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1B0CB" w14:textId="77777777" w:rsidR="00045ACF" w:rsidRDefault="00045ACF" w:rsidP="00045ACF">
      <w:pPr>
        <w:pStyle w:val="KESHeader"/>
        <w:rPr>
          <w:color w:val="71A6A6"/>
          <w:sz w:val="36"/>
          <w:szCs w:val="36"/>
        </w:rPr>
      </w:pPr>
    </w:p>
    <w:p w14:paraId="193AF6EC" w14:textId="77777777" w:rsidR="00045ACF" w:rsidRDefault="00045ACF" w:rsidP="00045ACF">
      <w:pPr>
        <w:pStyle w:val="KESHeader"/>
        <w:rPr>
          <w:color w:val="71A6A6"/>
          <w:sz w:val="36"/>
          <w:szCs w:val="36"/>
        </w:rPr>
      </w:pPr>
    </w:p>
    <w:p w14:paraId="2236F146" w14:textId="5BF1357D" w:rsidR="00F35FA4" w:rsidRPr="00F35FA4" w:rsidRDefault="00F35FA4" w:rsidP="00F35FA4">
      <w:pPr>
        <w:pStyle w:val="MainHeader"/>
        <w:rPr>
          <w:lang w:eastAsia="en-GB"/>
        </w:rPr>
      </w:pPr>
      <w:r w:rsidRPr="00F35FA4">
        <w:rPr>
          <w:lang w:eastAsia="en-GB"/>
        </w:rPr>
        <w:t>Wraparound Care Booking Form 202</w:t>
      </w:r>
      <w:r w:rsidR="00D15D6F">
        <w:t>6</w:t>
      </w:r>
      <w:r w:rsidRPr="00F35FA4">
        <w:rPr>
          <w:lang w:eastAsia="en-GB"/>
        </w:rPr>
        <w:t>/2</w:t>
      </w:r>
      <w:r w:rsidR="00D15D6F">
        <w:t>7</w:t>
      </w:r>
    </w:p>
    <w:p w14:paraId="30D2BDD5" w14:textId="77777777" w:rsidR="00F35FA4" w:rsidRPr="00F35FA4" w:rsidRDefault="00F35FA4" w:rsidP="00F35FA4">
      <w:pPr>
        <w:rPr>
          <w:rStyle w:val="BoldCharacter"/>
          <w:lang w:eastAsia="en-GB"/>
        </w:rPr>
      </w:pPr>
      <w:r w:rsidRPr="00F35FA4">
        <w:rPr>
          <w:rStyle w:val="BoldCharacter"/>
          <w:lang w:eastAsia="en-GB"/>
        </w:rPr>
        <w:t>Name:</w:t>
      </w:r>
    </w:p>
    <w:p w14:paraId="1FC95F16" w14:textId="47C7F04C" w:rsidR="00F35FA4" w:rsidRPr="00F35FA4" w:rsidRDefault="00D15D6F" w:rsidP="00F35FA4">
      <w:pPr>
        <w:rPr>
          <w:rStyle w:val="BoldCharacter"/>
          <w:lang w:eastAsia="en-GB"/>
        </w:rPr>
      </w:pPr>
      <w:r>
        <w:rPr>
          <w:rStyle w:val="BoldCharacter"/>
        </w:rPr>
        <w:t>Year Group/</w:t>
      </w:r>
      <w:r w:rsidR="00F35FA4" w:rsidRPr="00F35FA4">
        <w:rPr>
          <w:rStyle w:val="BoldCharacter"/>
          <w:lang w:eastAsia="en-GB"/>
        </w:rPr>
        <w:t>Class:</w:t>
      </w:r>
    </w:p>
    <w:p w14:paraId="0B518625" w14:textId="77777777" w:rsidR="00F35FA4" w:rsidRPr="00F35FA4" w:rsidRDefault="00F35FA4" w:rsidP="00F35FA4">
      <w:pPr>
        <w:rPr>
          <w:rStyle w:val="BoldCharacter"/>
          <w:lang w:eastAsia="en-GB"/>
        </w:rPr>
      </w:pPr>
      <w:r w:rsidRPr="00F35FA4">
        <w:rPr>
          <w:rStyle w:val="BoldCharacter"/>
          <w:lang w:eastAsia="en-GB"/>
        </w:rPr>
        <w:t>Start date:</w:t>
      </w:r>
    </w:p>
    <w:tbl>
      <w:tblPr>
        <w:tblStyle w:val="TableGrid"/>
        <w:tblpPr w:leftFromText="180" w:rightFromText="180" w:vertAnchor="text" w:horzAnchor="margin" w:tblpY="111"/>
        <w:tblW w:w="142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932F51"/>
          <w:insideV w:val="single" w:sz="4" w:space="0" w:color="932F51"/>
        </w:tblBorders>
        <w:tblLook w:val="04A0" w:firstRow="1" w:lastRow="0" w:firstColumn="1" w:lastColumn="0" w:noHBand="0" w:noVBand="1"/>
      </w:tblPr>
      <w:tblGrid>
        <w:gridCol w:w="1916"/>
        <w:gridCol w:w="2468"/>
        <w:gridCol w:w="2468"/>
        <w:gridCol w:w="2468"/>
        <w:gridCol w:w="2468"/>
        <w:gridCol w:w="2468"/>
      </w:tblGrid>
      <w:tr w:rsidR="00D75A4C" w:rsidRPr="00E224F3" w14:paraId="738D2334" w14:textId="77777777" w:rsidTr="00D75A4C">
        <w:trPr>
          <w:trHeight w:val="578"/>
        </w:trPr>
        <w:tc>
          <w:tcPr>
            <w:tcW w:w="1916" w:type="dxa"/>
            <w:tcBorders>
              <w:top w:val="nil"/>
              <w:bottom w:val="single" w:sz="12" w:space="0" w:color="2E6F7A"/>
              <w:right w:val="single" w:sz="12" w:space="0" w:color="2E6F7A"/>
            </w:tcBorders>
          </w:tcPr>
          <w:p w14:paraId="3CCB2CA2" w14:textId="77777777" w:rsidR="00D75A4C" w:rsidRPr="00DF5E25" w:rsidRDefault="00D75A4C" w:rsidP="00DF5E25">
            <w:pPr>
              <w:pStyle w:val="TableRowHeader"/>
            </w:pPr>
            <w:r w:rsidRPr="00DF5E25">
              <w:t>Session</w:t>
            </w:r>
          </w:p>
        </w:tc>
        <w:tc>
          <w:tcPr>
            <w:tcW w:w="2468" w:type="dxa"/>
            <w:tcBorders>
              <w:bottom w:val="single" w:sz="12" w:space="0" w:color="2E6F7A"/>
              <w:right w:val="single" w:sz="12" w:space="0" w:color="2E6F7A"/>
            </w:tcBorders>
          </w:tcPr>
          <w:p w14:paraId="16282F4D" w14:textId="77777777" w:rsidR="00D75A4C" w:rsidRDefault="00D21757" w:rsidP="00DF5E25">
            <w:pPr>
              <w:pStyle w:val="TableRowHeader"/>
            </w:pPr>
            <w:r>
              <w:t>7:15 - 8:45</w:t>
            </w:r>
          </w:p>
          <w:p w14:paraId="729D9089" w14:textId="39D68420" w:rsidR="00D15D6F" w:rsidRPr="00DF5E25" w:rsidRDefault="00D15D6F" w:rsidP="00DF5E25">
            <w:pPr>
              <w:pStyle w:val="TableRowHeader"/>
            </w:pPr>
            <w:r>
              <w:t>£6.50</w:t>
            </w:r>
          </w:p>
        </w:tc>
        <w:tc>
          <w:tcPr>
            <w:tcW w:w="2468" w:type="dxa"/>
            <w:tcBorders>
              <w:bottom w:val="single" w:sz="12" w:space="0" w:color="2E6F7A"/>
              <w:right w:val="single" w:sz="12" w:space="0" w:color="2E6F7A"/>
            </w:tcBorders>
          </w:tcPr>
          <w:p w14:paraId="52324F8F" w14:textId="77777777" w:rsidR="00D75A4C" w:rsidRDefault="00D21757" w:rsidP="00DF5E25">
            <w:pPr>
              <w:pStyle w:val="TableRowHeader"/>
            </w:pPr>
            <w:r>
              <w:t>8:15 - 8:45</w:t>
            </w:r>
          </w:p>
          <w:p w14:paraId="2C3C4832" w14:textId="2DD353D9" w:rsidR="00D15D6F" w:rsidRPr="00DF5E25" w:rsidRDefault="00D15D6F" w:rsidP="00DF5E25">
            <w:pPr>
              <w:pStyle w:val="TableRowHeader"/>
            </w:pPr>
            <w:r>
              <w:t>£4</w:t>
            </w:r>
          </w:p>
        </w:tc>
        <w:tc>
          <w:tcPr>
            <w:tcW w:w="2468" w:type="dxa"/>
            <w:tcBorders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1F31128B" w14:textId="77777777" w:rsidR="00D75A4C" w:rsidRDefault="00D75A4C" w:rsidP="00DF5E25">
            <w:pPr>
              <w:pStyle w:val="TableRowHeader"/>
            </w:pPr>
            <w:r w:rsidRPr="00DF5E25">
              <w:t>3:15 - 4:</w:t>
            </w:r>
            <w:r w:rsidR="002C248D">
              <w:t>15</w:t>
            </w:r>
          </w:p>
          <w:p w14:paraId="597C0B02" w14:textId="1851F714" w:rsidR="00D15D6F" w:rsidRPr="00DF5E25" w:rsidRDefault="00D15D6F" w:rsidP="00DF5E25">
            <w:pPr>
              <w:pStyle w:val="TableRowHeader"/>
            </w:pPr>
            <w:r>
              <w:t>£5</w:t>
            </w:r>
          </w:p>
        </w:tc>
        <w:tc>
          <w:tcPr>
            <w:tcW w:w="2468" w:type="dxa"/>
            <w:tcBorders>
              <w:top w:val="nil"/>
              <w:left w:val="single" w:sz="12" w:space="0" w:color="2E6F7A"/>
              <w:bottom w:val="single" w:sz="12" w:space="0" w:color="2E6F7A"/>
              <w:right w:val="single" w:sz="12" w:space="0" w:color="2E6F7A"/>
            </w:tcBorders>
          </w:tcPr>
          <w:p w14:paraId="290A632E" w14:textId="77777777" w:rsidR="00D75A4C" w:rsidRDefault="00D75A4C" w:rsidP="00DF5E25">
            <w:pPr>
              <w:pStyle w:val="TableRowHeader"/>
            </w:pPr>
            <w:r w:rsidRPr="00DF5E25">
              <w:t>3:15 - 5:00</w:t>
            </w:r>
          </w:p>
          <w:p w14:paraId="06BF227F" w14:textId="4198B64B" w:rsidR="00D15D6F" w:rsidRPr="00DF5E25" w:rsidRDefault="00D15D6F" w:rsidP="00DF5E25">
            <w:pPr>
              <w:pStyle w:val="TableRowHeader"/>
            </w:pPr>
            <w:r>
              <w:t>£10</w:t>
            </w:r>
          </w:p>
        </w:tc>
        <w:tc>
          <w:tcPr>
            <w:tcW w:w="2468" w:type="dxa"/>
            <w:tcBorders>
              <w:left w:val="single" w:sz="12" w:space="0" w:color="2E6F7A"/>
              <w:bottom w:val="single" w:sz="12" w:space="0" w:color="2E6F7A"/>
            </w:tcBorders>
          </w:tcPr>
          <w:p w14:paraId="0C91206C" w14:textId="77777777" w:rsidR="00D75A4C" w:rsidRDefault="00D75A4C" w:rsidP="00DF5E25">
            <w:pPr>
              <w:pStyle w:val="TableRowHeader"/>
            </w:pPr>
            <w:r w:rsidRPr="00DF5E25">
              <w:t>3:15 - 6:00</w:t>
            </w:r>
          </w:p>
          <w:p w14:paraId="6D9B22A6" w14:textId="6CA90547" w:rsidR="00D15D6F" w:rsidRPr="00DF5E25" w:rsidRDefault="00D15D6F" w:rsidP="00DF5E25">
            <w:pPr>
              <w:pStyle w:val="TableRowHeader"/>
            </w:pPr>
            <w:r>
              <w:t>£13.50</w:t>
            </w:r>
          </w:p>
        </w:tc>
      </w:tr>
      <w:tr w:rsidR="00D75A4C" w:rsidRPr="00E224F3" w14:paraId="637F9FA7" w14:textId="77777777" w:rsidTr="00D75A4C">
        <w:trPr>
          <w:trHeight w:val="625"/>
        </w:trPr>
        <w:tc>
          <w:tcPr>
            <w:tcW w:w="1916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88C671F" w14:textId="77777777" w:rsidR="00D75A4C" w:rsidRPr="00DF5E25" w:rsidRDefault="00D75A4C" w:rsidP="00DF5E25">
            <w:pPr>
              <w:pStyle w:val="TableRowHeader"/>
            </w:pPr>
            <w:r w:rsidRPr="00DF5E25">
              <w:t>Monday</w:t>
            </w:r>
          </w:p>
        </w:tc>
        <w:tc>
          <w:tcPr>
            <w:tcW w:w="2468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C0D5C4D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E3AD967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0D5CD307" w14:textId="704766AC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D1860F3" w14:textId="77777777" w:rsidR="00D75A4C" w:rsidRPr="00DF5E25" w:rsidRDefault="00D75A4C" w:rsidP="00DF5E25">
            <w:pPr>
              <w:pStyle w:val="NETableBullets"/>
            </w:pPr>
          </w:p>
        </w:tc>
        <w:tc>
          <w:tcPr>
            <w:tcW w:w="2468" w:type="dxa"/>
            <w:tcBorders>
              <w:top w:val="single" w:sz="12" w:space="0" w:color="2E6F7A"/>
              <w:left w:val="single" w:sz="12" w:space="0" w:color="2E6F7A"/>
              <w:bottom w:val="single" w:sz="4" w:space="0" w:color="2E6F7A"/>
            </w:tcBorders>
          </w:tcPr>
          <w:p w14:paraId="6B4C26F6" w14:textId="77777777" w:rsidR="00D75A4C" w:rsidRPr="00DF5E25" w:rsidRDefault="00D75A4C" w:rsidP="00DF5E25">
            <w:pPr>
              <w:pStyle w:val="GeneralText"/>
            </w:pPr>
          </w:p>
        </w:tc>
      </w:tr>
      <w:tr w:rsidR="00D75A4C" w:rsidRPr="00E224F3" w14:paraId="7445750B" w14:textId="77777777" w:rsidTr="00D75A4C">
        <w:trPr>
          <w:trHeight w:val="690"/>
        </w:trPr>
        <w:tc>
          <w:tcPr>
            <w:tcW w:w="19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321CC646" w14:textId="77777777" w:rsidR="00D75A4C" w:rsidRPr="00DF5E25" w:rsidRDefault="00D75A4C" w:rsidP="00DF5E25">
            <w:pPr>
              <w:pStyle w:val="TableColHeader"/>
            </w:pPr>
            <w:r w:rsidRPr="00DF5E25">
              <w:t>Tuesday</w:t>
            </w:r>
          </w:p>
        </w:tc>
        <w:tc>
          <w:tcPr>
            <w:tcW w:w="2468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5FA24B74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5E62CCED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14EF47E5" w14:textId="7CE45376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AA5D536" w14:textId="77777777" w:rsidR="00D75A4C" w:rsidRPr="00DF5E25" w:rsidRDefault="00D75A4C" w:rsidP="00DF5E25">
            <w:pPr>
              <w:pStyle w:val="General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06F15B3A" w14:textId="77777777" w:rsidR="00D75A4C" w:rsidRPr="00DF5E25" w:rsidRDefault="00D75A4C" w:rsidP="00DF5E25">
            <w:pPr>
              <w:pStyle w:val="GeneralText"/>
            </w:pPr>
          </w:p>
        </w:tc>
      </w:tr>
      <w:tr w:rsidR="00D75A4C" w:rsidRPr="00E224F3" w14:paraId="464657F7" w14:textId="77777777" w:rsidTr="00D75A4C">
        <w:trPr>
          <w:trHeight w:val="690"/>
        </w:trPr>
        <w:tc>
          <w:tcPr>
            <w:tcW w:w="19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27A810F2" w14:textId="77777777" w:rsidR="00D75A4C" w:rsidRPr="00DF5E25" w:rsidRDefault="00D75A4C" w:rsidP="00DF5E25">
            <w:pPr>
              <w:pStyle w:val="TableColHeader"/>
            </w:pPr>
            <w:r w:rsidRPr="00DF5E25">
              <w:t>Wednesday</w:t>
            </w:r>
          </w:p>
        </w:tc>
        <w:tc>
          <w:tcPr>
            <w:tcW w:w="2468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5A2FA01B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490BFEA7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759EE7C2" w14:textId="0A17AB1C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C2DE121" w14:textId="77777777" w:rsidR="00D75A4C" w:rsidRPr="00DF5E25" w:rsidRDefault="00D75A4C" w:rsidP="00DF5E25">
            <w:pPr>
              <w:pStyle w:val="General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37229F4F" w14:textId="77777777" w:rsidR="00D75A4C" w:rsidRPr="00DF5E25" w:rsidRDefault="00D75A4C" w:rsidP="00DF5E25">
            <w:pPr>
              <w:pStyle w:val="GeneralText"/>
            </w:pPr>
          </w:p>
        </w:tc>
      </w:tr>
      <w:tr w:rsidR="00D75A4C" w:rsidRPr="00E224F3" w14:paraId="283A1632" w14:textId="77777777" w:rsidTr="00D75A4C">
        <w:trPr>
          <w:trHeight w:val="690"/>
        </w:trPr>
        <w:tc>
          <w:tcPr>
            <w:tcW w:w="1916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13A97666" w14:textId="77777777" w:rsidR="00D75A4C" w:rsidRPr="00DF5E25" w:rsidRDefault="00D75A4C" w:rsidP="00DF5E25">
            <w:pPr>
              <w:pStyle w:val="TableColHeader"/>
            </w:pPr>
            <w:r w:rsidRPr="00DF5E25">
              <w:t>Thursday</w:t>
            </w:r>
          </w:p>
        </w:tc>
        <w:tc>
          <w:tcPr>
            <w:tcW w:w="2468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3B66FC86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bottom w:val="single" w:sz="4" w:space="0" w:color="2E6F7A"/>
              <w:right w:val="single" w:sz="12" w:space="0" w:color="2E6F7A"/>
            </w:tcBorders>
          </w:tcPr>
          <w:p w14:paraId="7E827692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672FEE76" w14:textId="3C03F2B2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  <w:right w:val="single" w:sz="12" w:space="0" w:color="2E6F7A"/>
            </w:tcBorders>
          </w:tcPr>
          <w:p w14:paraId="34DC02AE" w14:textId="77777777" w:rsidR="00D75A4C" w:rsidRPr="00DF5E25" w:rsidRDefault="00D75A4C" w:rsidP="00DF5E25">
            <w:pPr>
              <w:pStyle w:val="General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single" w:sz="4" w:space="0" w:color="2E6F7A"/>
            </w:tcBorders>
          </w:tcPr>
          <w:p w14:paraId="775F9092" w14:textId="77777777" w:rsidR="00D75A4C" w:rsidRPr="00DF5E25" w:rsidRDefault="00D75A4C" w:rsidP="00DF5E25">
            <w:pPr>
              <w:pStyle w:val="GeneralText"/>
            </w:pPr>
          </w:p>
        </w:tc>
      </w:tr>
      <w:tr w:rsidR="00D75A4C" w:rsidRPr="00E224F3" w14:paraId="029668EC" w14:textId="77777777" w:rsidTr="00D75A4C">
        <w:trPr>
          <w:trHeight w:val="690"/>
        </w:trPr>
        <w:tc>
          <w:tcPr>
            <w:tcW w:w="1916" w:type="dxa"/>
            <w:tcBorders>
              <w:top w:val="single" w:sz="4" w:space="0" w:color="2E6F7A"/>
              <w:right w:val="single" w:sz="12" w:space="0" w:color="2E6F7A"/>
            </w:tcBorders>
          </w:tcPr>
          <w:p w14:paraId="57723808" w14:textId="77777777" w:rsidR="00D75A4C" w:rsidRPr="00DF5E25" w:rsidRDefault="00D75A4C" w:rsidP="00DF5E25">
            <w:pPr>
              <w:pStyle w:val="TableColHeader"/>
            </w:pPr>
            <w:r w:rsidRPr="00DF5E25">
              <w:t>Friday</w:t>
            </w:r>
          </w:p>
        </w:tc>
        <w:tc>
          <w:tcPr>
            <w:tcW w:w="2468" w:type="dxa"/>
            <w:tcBorders>
              <w:top w:val="single" w:sz="4" w:space="0" w:color="2E6F7A"/>
              <w:right w:val="single" w:sz="12" w:space="0" w:color="2E6F7A"/>
            </w:tcBorders>
          </w:tcPr>
          <w:p w14:paraId="28022454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right w:val="single" w:sz="12" w:space="0" w:color="2E6F7A"/>
            </w:tcBorders>
          </w:tcPr>
          <w:p w14:paraId="53E37DAA" w14:textId="77777777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right w:val="single" w:sz="12" w:space="0" w:color="2E6F7A"/>
            </w:tcBorders>
          </w:tcPr>
          <w:p w14:paraId="53DC69C4" w14:textId="0819767E" w:rsidR="00D75A4C" w:rsidRPr="00DF5E25" w:rsidRDefault="00D75A4C" w:rsidP="00DF5E25">
            <w:pPr>
              <w:pStyle w:val="MSTable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  <w:bottom w:val="nil"/>
              <w:right w:val="single" w:sz="12" w:space="0" w:color="2E6F7A"/>
            </w:tcBorders>
          </w:tcPr>
          <w:p w14:paraId="49D25C65" w14:textId="77777777" w:rsidR="00D75A4C" w:rsidRPr="00DF5E25" w:rsidRDefault="00D75A4C" w:rsidP="00DF5E25">
            <w:pPr>
              <w:pStyle w:val="GeneralText"/>
            </w:pPr>
          </w:p>
        </w:tc>
        <w:tc>
          <w:tcPr>
            <w:tcW w:w="2468" w:type="dxa"/>
            <w:tcBorders>
              <w:top w:val="single" w:sz="4" w:space="0" w:color="2E6F7A"/>
              <w:left w:val="single" w:sz="12" w:space="0" w:color="2E6F7A"/>
            </w:tcBorders>
          </w:tcPr>
          <w:p w14:paraId="262F6084" w14:textId="77777777" w:rsidR="00D75A4C" w:rsidRPr="00DF5E25" w:rsidRDefault="00D75A4C" w:rsidP="00DF5E25">
            <w:pPr>
              <w:pStyle w:val="GeneralText"/>
            </w:pPr>
          </w:p>
        </w:tc>
      </w:tr>
    </w:tbl>
    <w:p w14:paraId="4F5D5300" w14:textId="77777777" w:rsidR="00045ACF" w:rsidRPr="00581210" w:rsidRDefault="00045ACF" w:rsidP="00045ACF">
      <w:pPr>
        <w:pStyle w:val="NEStrongBullet"/>
        <w:ind w:left="0" w:firstLine="0"/>
      </w:pPr>
    </w:p>
    <w:p w14:paraId="4A460449" w14:textId="77777777" w:rsidR="00045ACF" w:rsidRDefault="00045ACF" w:rsidP="00045ACF">
      <w:pPr>
        <w:pStyle w:val="WPBullets"/>
        <w:ind w:firstLine="0"/>
      </w:pPr>
    </w:p>
    <w:p w14:paraId="638A93F8" w14:textId="77777777" w:rsidR="00045ACF" w:rsidRDefault="00045ACF" w:rsidP="00045ACF">
      <w:pPr>
        <w:pStyle w:val="WPBullets"/>
        <w:ind w:left="0" w:firstLine="0"/>
      </w:pPr>
    </w:p>
    <w:p w14:paraId="45F70090" w14:textId="77777777" w:rsidR="00DF5E25" w:rsidRDefault="00DF5E25" w:rsidP="00DF5E25">
      <w:pPr>
        <w:rPr>
          <w:rStyle w:val="BoldCharacter"/>
          <w:lang w:eastAsia="en-GB"/>
        </w:rPr>
      </w:pPr>
    </w:p>
    <w:p w14:paraId="5D281C38" w14:textId="77777777" w:rsidR="00DF5E25" w:rsidRDefault="00DF5E25" w:rsidP="00DF5E25">
      <w:pPr>
        <w:rPr>
          <w:rStyle w:val="BoldCharacter"/>
          <w:lang w:eastAsia="en-GB"/>
        </w:rPr>
      </w:pPr>
    </w:p>
    <w:p w14:paraId="3E0CA00A" w14:textId="77777777" w:rsidR="00DF5E25" w:rsidRDefault="00DF5E25" w:rsidP="00DF5E25">
      <w:pPr>
        <w:rPr>
          <w:rStyle w:val="BoldCharacter"/>
          <w:lang w:eastAsia="en-GB"/>
        </w:rPr>
      </w:pPr>
    </w:p>
    <w:p w14:paraId="7AF0E47D" w14:textId="77777777" w:rsidR="00DF5E25" w:rsidRDefault="00DF5E25" w:rsidP="00DF5E25">
      <w:pPr>
        <w:rPr>
          <w:rStyle w:val="BoldCharacter"/>
          <w:lang w:eastAsia="en-GB"/>
        </w:rPr>
      </w:pPr>
    </w:p>
    <w:p w14:paraId="244F2987" w14:textId="77777777" w:rsidR="00DF5E25" w:rsidRDefault="00DF5E25" w:rsidP="00DF5E25">
      <w:pPr>
        <w:rPr>
          <w:rStyle w:val="BoldCharacter"/>
          <w:lang w:eastAsia="en-GB"/>
        </w:rPr>
      </w:pPr>
    </w:p>
    <w:p w14:paraId="68E20CEB" w14:textId="77777777" w:rsidR="00DF5E25" w:rsidRDefault="00DF5E25" w:rsidP="00DF5E25">
      <w:pPr>
        <w:rPr>
          <w:rStyle w:val="BoldCharacter"/>
          <w:lang w:eastAsia="en-GB"/>
        </w:rPr>
      </w:pPr>
    </w:p>
    <w:p w14:paraId="52C0F03D" w14:textId="77777777" w:rsidR="00DF5E25" w:rsidRDefault="00DF5E25" w:rsidP="00DF5E25">
      <w:pPr>
        <w:rPr>
          <w:rStyle w:val="BoldCharacter"/>
          <w:lang w:eastAsia="en-GB"/>
        </w:rPr>
      </w:pPr>
    </w:p>
    <w:p w14:paraId="32CECC20" w14:textId="77777777" w:rsidR="00DF5E25" w:rsidRDefault="00DF5E25" w:rsidP="00DF5E25">
      <w:pPr>
        <w:rPr>
          <w:rStyle w:val="BoldCharacter"/>
          <w:lang w:eastAsia="en-GB"/>
        </w:rPr>
      </w:pPr>
    </w:p>
    <w:p w14:paraId="002D3615" w14:textId="77777777" w:rsidR="00DF5E25" w:rsidRDefault="00DF5E25" w:rsidP="00DF5E25">
      <w:pPr>
        <w:rPr>
          <w:rStyle w:val="BoldCharacter"/>
          <w:lang w:eastAsia="en-GB"/>
        </w:rPr>
      </w:pPr>
    </w:p>
    <w:p w14:paraId="04F0FE70" w14:textId="472C0E4B" w:rsidR="00DF5E25" w:rsidRPr="00DF5E25" w:rsidRDefault="00DF5E25" w:rsidP="00DF5E25">
      <w:pPr>
        <w:rPr>
          <w:rStyle w:val="BoldCharacter"/>
          <w:lang w:eastAsia="en-GB"/>
        </w:rPr>
      </w:pPr>
      <w:r w:rsidRPr="00DF5E25">
        <w:rPr>
          <w:rStyle w:val="BoldCharacter"/>
          <w:lang w:eastAsia="en-GB"/>
        </w:rPr>
        <w:t>Date completed:</w:t>
      </w:r>
    </w:p>
    <w:p w14:paraId="2A67EB36" w14:textId="1D898FC5" w:rsidR="00DF5E25" w:rsidRPr="00DF5E25" w:rsidRDefault="00DF5E25" w:rsidP="00DF5E25">
      <w:pPr>
        <w:rPr>
          <w:rFonts w:asciiTheme="minorHAnsi" w:eastAsiaTheme="minorEastAsia" w:hAnsiTheme="minorHAnsi" w:cs="Calibri"/>
          <w:b/>
          <w:kern w:val="0"/>
          <w:shd w:val="clear" w:color="auto" w:fill="FFFFFF" w:themeFill="background1"/>
          <w:lang w:eastAsia="en-GB"/>
          <w14:ligatures w14:val="none"/>
        </w:rPr>
      </w:pPr>
      <w:r w:rsidRPr="00DF5E25">
        <w:rPr>
          <w:rStyle w:val="BoldCharacter"/>
          <w:lang w:eastAsia="en-GB"/>
        </w:rPr>
        <w:t>Signed:</w:t>
      </w:r>
    </w:p>
    <w:p w14:paraId="549DDCCA" w14:textId="77777777" w:rsidR="00DF5E25" w:rsidRDefault="00DF5E25" w:rsidP="00DF5E25">
      <w:pPr>
        <w:pStyle w:val="SubHeader"/>
      </w:pPr>
    </w:p>
    <w:p w14:paraId="579ACFC3" w14:textId="4279C596" w:rsidR="00DF5E25" w:rsidRDefault="00DF5E25" w:rsidP="00DF5E25">
      <w:pPr>
        <w:pStyle w:val="SubHeader"/>
      </w:pPr>
      <w:r w:rsidRPr="00DF5E25">
        <w:t>To be completed by wraparound care team:</w:t>
      </w:r>
    </w:p>
    <w:p w14:paraId="7B748555" w14:textId="2681AB71" w:rsidR="00DF5E25" w:rsidRPr="00DF5E25" w:rsidRDefault="00DF5E25" w:rsidP="00DF5E25">
      <w:pPr>
        <w:rPr>
          <w:rStyle w:val="BoldCharacter"/>
          <w:lang w:eastAsia="en-GB"/>
        </w:rPr>
      </w:pPr>
      <w:r w:rsidRPr="00DF5E25">
        <w:rPr>
          <w:rStyle w:val="BoldCharacter"/>
          <w:lang w:eastAsia="en-GB"/>
        </w:rPr>
        <w:t>Sessions approved: Yes/No</w:t>
      </w:r>
    </w:p>
    <w:p w14:paraId="3ED49C6F" w14:textId="1E09509A" w:rsidR="006116AE" w:rsidRPr="002C248D" w:rsidRDefault="00DF5E25" w:rsidP="002C248D">
      <w:pPr>
        <w:rPr>
          <w:rFonts w:asciiTheme="minorHAnsi" w:eastAsiaTheme="minorEastAsia" w:hAnsiTheme="minorHAnsi" w:cs="Calibri"/>
          <w:b/>
          <w:kern w:val="0"/>
          <w:shd w:val="clear" w:color="auto" w:fill="FFFFFF" w:themeFill="background1"/>
          <w:lang w:eastAsia="en-GB"/>
          <w14:ligatures w14:val="none"/>
        </w:rPr>
      </w:pPr>
      <w:r w:rsidRPr="00DF5E25">
        <w:rPr>
          <w:rStyle w:val="BoldCharacter"/>
          <w:lang w:eastAsia="en-GB"/>
        </w:rPr>
        <w:t>Date confirmed:</w:t>
      </w:r>
    </w:p>
    <w:sectPr w:rsidR="006116AE" w:rsidRPr="002C248D" w:rsidSect="00AA272B">
      <w:headerReference w:type="default" r:id="rId7"/>
      <w:headerReference w:type="first" r:id="rId8"/>
      <w:pgSz w:w="16838" w:h="11906" w:orient="landscape"/>
      <w:pgMar w:top="794" w:right="255" w:bottom="794" w:left="992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ED55CD" w14:textId="77777777" w:rsidR="003D7150" w:rsidRPr="00E224F3" w:rsidRDefault="003D7150" w:rsidP="00082BDA">
      <w:pPr>
        <w:spacing w:after="0" w:line="240" w:lineRule="auto"/>
      </w:pPr>
      <w:r w:rsidRPr="00E224F3">
        <w:separator/>
      </w:r>
    </w:p>
  </w:endnote>
  <w:endnote w:type="continuationSeparator" w:id="0">
    <w:p w14:paraId="7B3C9495" w14:textId="77777777" w:rsidR="003D7150" w:rsidRPr="00E224F3" w:rsidRDefault="003D7150" w:rsidP="00082BDA">
      <w:pPr>
        <w:spacing w:after="0" w:line="240" w:lineRule="auto"/>
      </w:pPr>
      <w:r w:rsidRPr="00E224F3">
        <w:continuationSeparator/>
      </w:r>
    </w:p>
  </w:endnote>
  <w:endnote w:type="continuationNotice" w:id="1">
    <w:p w14:paraId="1E5AB9B2" w14:textId="77777777" w:rsidR="003D7150" w:rsidRDefault="003D715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61422" w14:textId="77777777" w:rsidR="003D7150" w:rsidRPr="00E224F3" w:rsidRDefault="003D7150" w:rsidP="00082BDA">
      <w:pPr>
        <w:spacing w:after="0" w:line="240" w:lineRule="auto"/>
      </w:pPr>
      <w:r w:rsidRPr="00E224F3">
        <w:separator/>
      </w:r>
    </w:p>
  </w:footnote>
  <w:footnote w:type="continuationSeparator" w:id="0">
    <w:p w14:paraId="06BF22BF" w14:textId="77777777" w:rsidR="003D7150" w:rsidRPr="00E224F3" w:rsidRDefault="003D7150" w:rsidP="00082BDA">
      <w:pPr>
        <w:spacing w:after="0" w:line="240" w:lineRule="auto"/>
      </w:pPr>
      <w:r w:rsidRPr="00E224F3">
        <w:continuationSeparator/>
      </w:r>
    </w:p>
  </w:footnote>
  <w:footnote w:type="continuationNotice" w:id="1">
    <w:p w14:paraId="644B8C24" w14:textId="77777777" w:rsidR="003D7150" w:rsidRDefault="003D715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E0EAE" w14:textId="43E2D467" w:rsidR="006E4B7F" w:rsidRDefault="00990690" w:rsidP="00617404">
    <w:pPr>
      <w:pStyle w:val="Header"/>
      <w:tabs>
        <w:tab w:val="clear" w:pos="4513"/>
        <w:tab w:val="clear" w:pos="9026"/>
        <w:tab w:val="left" w:pos="3030"/>
      </w:tabs>
    </w:pPr>
    <w:r w:rsidRPr="00E224F3">
      <w:rPr>
        <w:noProof/>
      </w:rPr>
      <w:drawing>
        <wp:anchor distT="0" distB="0" distL="114300" distR="114300" simplePos="0" relativeHeight="251658240" behindDoc="1" locked="0" layoutInCell="1" allowOverlap="1" wp14:anchorId="024E032D" wp14:editId="0C99915A">
          <wp:simplePos x="0" y="0"/>
          <wp:positionH relativeFrom="page">
            <wp:posOffset>23853</wp:posOffset>
          </wp:positionH>
          <wp:positionV relativeFrom="paragraph">
            <wp:posOffset>-344142</wp:posOffset>
          </wp:positionV>
          <wp:extent cx="10639229" cy="7521934"/>
          <wp:effectExtent l="0" t="0" r="0" b="3175"/>
          <wp:wrapNone/>
          <wp:docPr id="21041366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4136625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54476" cy="75327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17404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ABFC1" w14:textId="495FA789" w:rsidR="006E4B7F" w:rsidRDefault="00746FF9">
    <w:pPr>
      <w:pStyle w:val="Header"/>
    </w:pPr>
    <w:r w:rsidRPr="00E224F3">
      <w:rPr>
        <w:noProof/>
      </w:rPr>
      <w:drawing>
        <wp:anchor distT="0" distB="0" distL="114300" distR="114300" simplePos="0" relativeHeight="251660289" behindDoc="1" locked="0" layoutInCell="1" allowOverlap="1" wp14:anchorId="6E700DE9" wp14:editId="15E4F401">
          <wp:simplePos x="0" y="0"/>
          <wp:positionH relativeFrom="page">
            <wp:align>left</wp:align>
          </wp:positionH>
          <wp:positionV relativeFrom="paragraph">
            <wp:posOffset>-361701</wp:posOffset>
          </wp:positionV>
          <wp:extent cx="10672969" cy="7545788"/>
          <wp:effectExtent l="0" t="0" r="0" b="0"/>
          <wp:wrapNone/>
          <wp:docPr id="438805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80563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6194" cy="75551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116467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3B94458"/>
    <w:multiLevelType w:val="hybridMultilevel"/>
    <w:tmpl w:val="DE32D10E"/>
    <w:lvl w:ilvl="0" w:tplc="5874DDB0">
      <w:start w:val="1"/>
      <w:numFmt w:val="bullet"/>
      <w:pStyle w:val="StrongBullet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E7222"/>
    <w:multiLevelType w:val="hybridMultilevel"/>
    <w:tmpl w:val="804A30B2"/>
    <w:lvl w:ilvl="0" w:tplc="66D2024E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B73AD"/>
    <w:multiLevelType w:val="hybridMultilevel"/>
    <w:tmpl w:val="43FEB92E"/>
    <w:lvl w:ilvl="0" w:tplc="960A9AEA">
      <w:start w:val="1"/>
      <w:numFmt w:val="decimal"/>
      <w:lvlText w:val="%1."/>
      <w:lvlJc w:val="left"/>
      <w:pPr>
        <w:ind w:left="720" w:hanging="360"/>
      </w:pPr>
      <w:rPr>
        <w:rFonts w:ascii="Aptos" w:hAnsi="Aptos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950BC8"/>
    <w:multiLevelType w:val="multilevel"/>
    <w:tmpl w:val="878C8BD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5" w15:restartNumberingAfterBreak="0">
    <w:nsid w:val="53AF1641"/>
    <w:multiLevelType w:val="hybridMultilevel"/>
    <w:tmpl w:val="D414B67C"/>
    <w:lvl w:ilvl="0" w:tplc="388471C8">
      <w:start w:val="1"/>
      <w:numFmt w:val="decimal"/>
      <w:pStyle w:val="NumberedBullets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B2450"/>
    <w:multiLevelType w:val="multilevel"/>
    <w:tmpl w:val="60FE751E"/>
    <w:styleLink w:val="MultiLists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24"/>
        </w:tabs>
        <w:ind w:left="2268" w:hanging="164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7" w:hanging="567"/>
      </w:pPr>
      <w:rPr>
        <w:rFonts w:hint="default"/>
      </w:rPr>
    </w:lvl>
  </w:abstractNum>
  <w:abstractNum w:abstractNumId="7" w15:restartNumberingAfterBreak="0">
    <w:nsid w:val="7A044CFA"/>
    <w:multiLevelType w:val="hybridMultilevel"/>
    <w:tmpl w:val="97B802B8"/>
    <w:lvl w:ilvl="0" w:tplc="E716F622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D65E85C2">
      <w:start w:val="1"/>
      <w:numFmt w:val="bullet"/>
      <w:pStyle w:val="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46E56"/>
    <w:multiLevelType w:val="hybridMultilevel"/>
    <w:tmpl w:val="60005FDA"/>
    <w:lvl w:ilvl="0" w:tplc="729E97D0">
      <w:start w:val="1"/>
      <w:numFmt w:val="bullet"/>
      <w:pStyle w:val="TableBullets"/>
      <w:lvlText w:val=""/>
      <w:lvlJc w:val="left"/>
      <w:pPr>
        <w:ind w:left="360" w:hanging="360"/>
      </w:pPr>
      <w:rPr>
        <w:rFonts w:ascii="Symbol" w:hAnsi="Symbol" w:hint="default"/>
        <w:color w:val="2E6F7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6180031">
    <w:abstractNumId w:val="0"/>
  </w:num>
  <w:num w:numId="2" w16cid:durableId="969163105">
    <w:abstractNumId w:val="7"/>
  </w:num>
  <w:num w:numId="3" w16cid:durableId="1915584364">
    <w:abstractNumId w:val="7"/>
  </w:num>
  <w:num w:numId="4" w16cid:durableId="692535771">
    <w:abstractNumId w:val="7"/>
  </w:num>
  <w:num w:numId="5" w16cid:durableId="1659308144">
    <w:abstractNumId w:val="3"/>
  </w:num>
  <w:num w:numId="6" w16cid:durableId="322858693">
    <w:abstractNumId w:val="2"/>
  </w:num>
  <w:num w:numId="7" w16cid:durableId="1122455647">
    <w:abstractNumId w:val="7"/>
  </w:num>
  <w:num w:numId="8" w16cid:durableId="435441288">
    <w:abstractNumId w:val="2"/>
  </w:num>
  <w:num w:numId="9" w16cid:durableId="508569361">
    <w:abstractNumId w:val="7"/>
  </w:num>
  <w:num w:numId="10" w16cid:durableId="1808159059">
    <w:abstractNumId w:val="7"/>
  </w:num>
  <w:num w:numId="11" w16cid:durableId="340549413">
    <w:abstractNumId w:val="7"/>
  </w:num>
  <w:num w:numId="12" w16cid:durableId="2055499488">
    <w:abstractNumId w:val="5"/>
  </w:num>
  <w:num w:numId="13" w16cid:durableId="701512909">
    <w:abstractNumId w:val="1"/>
  </w:num>
  <w:num w:numId="14" w16cid:durableId="1567640198">
    <w:abstractNumId w:val="8"/>
  </w:num>
  <w:num w:numId="15" w16cid:durableId="1601527488">
    <w:abstractNumId w:val="6"/>
  </w:num>
  <w:num w:numId="16" w16cid:durableId="5005852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1" w:cryptProviderType="rsaAES" w:cryptAlgorithmClass="hash" w:cryptAlgorithmType="typeAny" w:cryptAlgorithmSid="14" w:cryptSpinCount="100000" w:hash="fvndjAkkPmM5z5PC0zxG83dIPejYUPiAT0ibcxJhmqt5Sd3nI7Y71H8wLm/g877jLa2ek+d4+c72Cg8TR8sSFw==" w:salt="KZpPnp0iuiigZqX7oOimsw==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DA"/>
    <w:rsid w:val="0001040D"/>
    <w:rsid w:val="00031748"/>
    <w:rsid w:val="00042774"/>
    <w:rsid w:val="0004543A"/>
    <w:rsid w:val="00045ACF"/>
    <w:rsid w:val="00055099"/>
    <w:rsid w:val="000574F9"/>
    <w:rsid w:val="00066A51"/>
    <w:rsid w:val="00067D43"/>
    <w:rsid w:val="00082BDA"/>
    <w:rsid w:val="00094EB8"/>
    <w:rsid w:val="000A1426"/>
    <w:rsid w:val="000D750A"/>
    <w:rsid w:val="00105344"/>
    <w:rsid w:val="00117F80"/>
    <w:rsid w:val="00146E56"/>
    <w:rsid w:val="00161497"/>
    <w:rsid w:val="0016209D"/>
    <w:rsid w:val="00173E14"/>
    <w:rsid w:val="00182786"/>
    <w:rsid w:val="001B2E6C"/>
    <w:rsid w:val="001B3C4D"/>
    <w:rsid w:val="001E35D6"/>
    <w:rsid w:val="00211C73"/>
    <w:rsid w:val="002133E9"/>
    <w:rsid w:val="00214199"/>
    <w:rsid w:val="0022289B"/>
    <w:rsid w:val="002510D2"/>
    <w:rsid w:val="002638A3"/>
    <w:rsid w:val="002A2EC7"/>
    <w:rsid w:val="002B0CD7"/>
    <w:rsid w:val="002C248D"/>
    <w:rsid w:val="002C58FF"/>
    <w:rsid w:val="002D5796"/>
    <w:rsid w:val="002F340A"/>
    <w:rsid w:val="00305F6C"/>
    <w:rsid w:val="00316E5C"/>
    <w:rsid w:val="003300D8"/>
    <w:rsid w:val="00332656"/>
    <w:rsid w:val="003350CD"/>
    <w:rsid w:val="003471AD"/>
    <w:rsid w:val="0035209D"/>
    <w:rsid w:val="00360AA3"/>
    <w:rsid w:val="00361068"/>
    <w:rsid w:val="003805F3"/>
    <w:rsid w:val="00382081"/>
    <w:rsid w:val="003C0DFB"/>
    <w:rsid w:val="003C74DC"/>
    <w:rsid w:val="003D7150"/>
    <w:rsid w:val="003E203A"/>
    <w:rsid w:val="003F108A"/>
    <w:rsid w:val="003F1753"/>
    <w:rsid w:val="003F5C50"/>
    <w:rsid w:val="00423DBF"/>
    <w:rsid w:val="00433EEC"/>
    <w:rsid w:val="004538A8"/>
    <w:rsid w:val="00474829"/>
    <w:rsid w:val="0049546E"/>
    <w:rsid w:val="004A5379"/>
    <w:rsid w:val="004B1274"/>
    <w:rsid w:val="004B5A24"/>
    <w:rsid w:val="004C7DD3"/>
    <w:rsid w:val="004E0BB3"/>
    <w:rsid w:val="004F52BF"/>
    <w:rsid w:val="00505AB3"/>
    <w:rsid w:val="00505C70"/>
    <w:rsid w:val="00506E10"/>
    <w:rsid w:val="00513426"/>
    <w:rsid w:val="005335EF"/>
    <w:rsid w:val="005560C6"/>
    <w:rsid w:val="00565F5C"/>
    <w:rsid w:val="005B197C"/>
    <w:rsid w:val="005B1F6B"/>
    <w:rsid w:val="005B457F"/>
    <w:rsid w:val="005E3291"/>
    <w:rsid w:val="005F047F"/>
    <w:rsid w:val="005F5FD9"/>
    <w:rsid w:val="00604015"/>
    <w:rsid w:val="006116AE"/>
    <w:rsid w:val="00617404"/>
    <w:rsid w:val="006412A8"/>
    <w:rsid w:val="00642DCB"/>
    <w:rsid w:val="006467AC"/>
    <w:rsid w:val="0067619B"/>
    <w:rsid w:val="006937B6"/>
    <w:rsid w:val="006A3918"/>
    <w:rsid w:val="006B3D39"/>
    <w:rsid w:val="006B4BBF"/>
    <w:rsid w:val="006C5B98"/>
    <w:rsid w:val="006C64C5"/>
    <w:rsid w:val="006E4B7F"/>
    <w:rsid w:val="00746FF9"/>
    <w:rsid w:val="00750551"/>
    <w:rsid w:val="00750CA7"/>
    <w:rsid w:val="00757B18"/>
    <w:rsid w:val="0076438F"/>
    <w:rsid w:val="00780969"/>
    <w:rsid w:val="007A1209"/>
    <w:rsid w:val="007A5311"/>
    <w:rsid w:val="007B4F40"/>
    <w:rsid w:val="007E49CE"/>
    <w:rsid w:val="008019A6"/>
    <w:rsid w:val="00813BC8"/>
    <w:rsid w:val="00845044"/>
    <w:rsid w:val="00851899"/>
    <w:rsid w:val="008738FB"/>
    <w:rsid w:val="0087429D"/>
    <w:rsid w:val="0087484B"/>
    <w:rsid w:val="008A6114"/>
    <w:rsid w:val="008B4DDC"/>
    <w:rsid w:val="008C0112"/>
    <w:rsid w:val="008D15A9"/>
    <w:rsid w:val="008D1AD7"/>
    <w:rsid w:val="008E2E8D"/>
    <w:rsid w:val="008F2400"/>
    <w:rsid w:val="0090623A"/>
    <w:rsid w:val="00950B21"/>
    <w:rsid w:val="00952862"/>
    <w:rsid w:val="00973013"/>
    <w:rsid w:val="0098746D"/>
    <w:rsid w:val="00990690"/>
    <w:rsid w:val="009A6B10"/>
    <w:rsid w:val="009D37BF"/>
    <w:rsid w:val="009F356B"/>
    <w:rsid w:val="00A304F7"/>
    <w:rsid w:val="00A42B92"/>
    <w:rsid w:val="00A50BB7"/>
    <w:rsid w:val="00A54ECC"/>
    <w:rsid w:val="00A70B8A"/>
    <w:rsid w:val="00A75D90"/>
    <w:rsid w:val="00A76C65"/>
    <w:rsid w:val="00A970B3"/>
    <w:rsid w:val="00AA272B"/>
    <w:rsid w:val="00AB0EC0"/>
    <w:rsid w:val="00AB3393"/>
    <w:rsid w:val="00AC43E0"/>
    <w:rsid w:val="00AE49C4"/>
    <w:rsid w:val="00AF2B10"/>
    <w:rsid w:val="00B105BD"/>
    <w:rsid w:val="00B21D34"/>
    <w:rsid w:val="00B27A53"/>
    <w:rsid w:val="00B37268"/>
    <w:rsid w:val="00B96791"/>
    <w:rsid w:val="00C225C5"/>
    <w:rsid w:val="00C24B11"/>
    <w:rsid w:val="00C26DE1"/>
    <w:rsid w:val="00C34685"/>
    <w:rsid w:val="00C36957"/>
    <w:rsid w:val="00C40413"/>
    <w:rsid w:val="00C5044F"/>
    <w:rsid w:val="00C73FFD"/>
    <w:rsid w:val="00C81FB3"/>
    <w:rsid w:val="00CC4507"/>
    <w:rsid w:val="00D004A3"/>
    <w:rsid w:val="00D15D6F"/>
    <w:rsid w:val="00D20EB2"/>
    <w:rsid w:val="00D21757"/>
    <w:rsid w:val="00D4022C"/>
    <w:rsid w:val="00D57A99"/>
    <w:rsid w:val="00D738FD"/>
    <w:rsid w:val="00D75A4C"/>
    <w:rsid w:val="00D91994"/>
    <w:rsid w:val="00D96EC6"/>
    <w:rsid w:val="00DC1F7E"/>
    <w:rsid w:val="00DD58D5"/>
    <w:rsid w:val="00DF050E"/>
    <w:rsid w:val="00DF5DDD"/>
    <w:rsid w:val="00DF5E25"/>
    <w:rsid w:val="00E152E3"/>
    <w:rsid w:val="00E158B2"/>
    <w:rsid w:val="00E21719"/>
    <w:rsid w:val="00E224F3"/>
    <w:rsid w:val="00E32248"/>
    <w:rsid w:val="00E3791A"/>
    <w:rsid w:val="00E526CF"/>
    <w:rsid w:val="00E561D2"/>
    <w:rsid w:val="00E56B93"/>
    <w:rsid w:val="00E70673"/>
    <w:rsid w:val="00E77673"/>
    <w:rsid w:val="00E86D8A"/>
    <w:rsid w:val="00E9023F"/>
    <w:rsid w:val="00EB300A"/>
    <w:rsid w:val="00EB61FB"/>
    <w:rsid w:val="00EC63E8"/>
    <w:rsid w:val="00ED3A07"/>
    <w:rsid w:val="00ED584F"/>
    <w:rsid w:val="00EE2F6A"/>
    <w:rsid w:val="00EE5CB0"/>
    <w:rsid w:val="00F03FB5"/>
    <w:rsid w:val="00F130A5"/>
    <w:rsid w:val="00F27536"/>
    <w:rsid w:val="00F35FA4"/>
    <w:rsid w:val="00FB598B"/>
    <w:rsid w:val="00FD5A4E"/>
    <w:rsid w:val="00FF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4ED08B"/>
  <w15:chartTrackingRefBased/>
  <w15:docId w15:val="{58415542-B198-4BB2-BC93-352CE70F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locked="0" w:uiPriority="9"/>
    <w:lsdException w:name="heading 2" w:locked="0" w:semiHidden="1" w:uiPriority="9" w:unhideWhenUsed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65F5C"/>
    <w:rPr>
      <w:rFonts w:ascii="Aptos" w:hAnsi="Aptos"/>
      <w:sz w:val="19"/>
      <w:szCs w:val="19"/>
    </w:rPr>
  </w:style>
  <w:style w:type="paragraph" w:styleId="Heading1">
    <w:name w:val="heading 1"/>
    <w:basedOn w:val="Normal"/>
    <w:next w:val="Normal"/>
    <w:link w:val="Heading1Char"/>
    <w:uiPriority w:val="9"/>
    <w:locked/>
    <w:rsid w:val="00C36957"/>
    <w:pPr>
      <w:keepNext/>
      <w:keepLines/>
      <w:spacing w:before="360" w:after="80"/>
      <w:outlineLvl w:val="0"/>
    </w:pPr>
    <w:rPr>
      <w:rFonts w:eastAsiaTheme="majorEastAsia" w:cstheme="majorBidi"/>
      <w:color w:val="4B152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locked/>
    <w:rsid w:val="00C36957"/>
    <w:pPr>
      <w:keepNext/>
      <w:keepLines/>
      <w:spacing w:before="160" w:after="80"/>
      <w:outlineLvl w:val="1"/>
    </w:pPr>
    <w:rPr>
      <w:rFonts w:eastAsiaTheme="majorEastAsia" w:cstheme="majorBidi"/>
      <w:color w:val="4B152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082BDA"/>
    <w:pPr>
      <w:keepNext/>
      <w:keepLines/>
      <w:spacing w:before="160" w:after="80"/>
      <w:outlineLvl w:val="2"/>
    </w:pPr>
    <w:rPr>
      <w:rFonts w:eastAsiaTheme="majorEastAsia" w:cstheme="majorBidi"/>
      <w:color w:val="4B152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locked/>
    <w:rsid w:val="00082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B152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locked/>
    <w:rsid w:val="00082BDA"/>
    <w:pPr>
      <w:keepNext/>
      <w:keepLines/>
      <w:spacing w:before="80" w:after="40"/>
      <w:outlineLvl w:val="4"/>
    </w:pPr>
    <w:rPr>
      <w:rFonts w:eastAsiaTheme="majorEastAsia" w:cstheme="majorBidi"/>
      <w:color w:val="4B152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locked/>
    <w:rsid w:val="00082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C73E66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locked/>
    <w:rsid w:val="00082BDA"/>
    <w:pPr>
      <w:keepNext/>
      <w:keepLines/>
      <w:spacing w:before="40" w:after="0"/>
      <w:outlineLvl w:val="6"/>
    </w:pPr>
    <w:rPr>
      <w:rFonts w:eastAsiaTheme="majorEastAsia" w:cstheme="majorBidi"/>
      <w:color w:val="C73E66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locked/>
    <w:rsid w:val="00082BDA"/>
    <w:pPr>
      <w:keepNext/>
      <w:keepLines/>
      <w:spacing w:after="0"/>
      <w:outlineLvl w:val="7"/>
    </w:pPr>
    <w:rPr>
      <w:rFonts w:eastAsiaTheme="majorEastAsia" w:cstheme="majorBidi"/>
      <w:i/>
      <w:iCs/>
      <w:color w:val="922A48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082BDA"/>
    <w:pPr>
      <w:keepNext/>
      <w:keepLines/>
      <w:spacing w:after="0"/>
      <w:outlineLvl w:val="8"/>
    </w:pPr>
    <w:rPr>
      <w:rFonts w:eastAsiaTheme="majorEastAsia" w:cstheme="majorBidi"/>
      <w:color w:val="922A48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36957"/>
    <w:rPr>
      <w:rFonts w:eastAsiaTheme="majorEastAsia" w:cstheme="majorBidi"/>
      <w:color w:val="4B152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36957"/>
    <w:rPr>
      <w:rFonts w:eastAsiaTheme="majorEastAsia" w:cstheme="majorBidi"/>
      <w:color w:val="4B152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2BDA"/>
    <w:rPr>
      <w:rFonts w:eastAsiaTheme="majorEastAsia" w:cstheme="majorBidi"/>
      <w:color w:val="4B152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2BDA"/>
    <w:rPr>
      <w:rFonts w:eastAsiaTheme="majorEastAsia" w:cstheme="majorBidi"/>
      <w:i/>
      <w:iCs/>
      <w:color w:val="4B152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2BDA"/>
    <w:rPr>
      <w:rFonts w:eastAsiaTheme="majorEastAsia" w:cstheme="majorBidi"/>
      <w:color w:val="4B152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2BDA"/>
    <w:rPr>
      <w:rFonts w:eastAsiaTheme="majorEastAsia" w:cstheme="majorBidi"/>
      <w:i/>
      <w:iCs/>
      <w:color w:val="C73E66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2BDA"/>
    <w:rPr>
      <w:rFonts w:eastAsiaTheme="majorEastAsia" w:cstheme="majorBidi"/>
      <w:color w:val="C73E66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2BDA"/>
    <w:rPr>
      <w:rFonts w:eastAsiaTheme="majorEastAsia" w:cstheme="majorBidi"/>
      <w:i/>
      <w:iCs/>
      <w:color w:val="922A48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2BDA"/>
    <w:rPr>
      <w:rFonts w:eastAsiaTheme="majorEastAsia" w:cstheme="majorBidi"/>
      <w:color w:val="922A48" w:themeColor="text1" w:themeTint="D8"/>
    </w:rPr>
  </w:style>
  <w:style w:type="paragraph" w:customStyle="1" w:styleId="Bullets">
    <w:name w:val="Bullets"/>
    <w:basedOn w:val="ListParagraph"/>
    <w:link w:val="BulletsChar"/>
    <w:qFormat/>
    <w:rsid w:val="00AB3393"/>
    <w:pPr>
      <w:numPr>
        <w:numId w:val="11"/>
      </w:numPr>
      <w:spacing w:before="120" w:after="120" w:line="228" w:lineRule="exact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styleId="ListParagraph">
    <w:name w:val="List Paragraph"/>
    <w:basedOn w:val="Normal"/>
    <w:link w:val="ListParagraphChar"/>
    <w:uiPriority w:val="34"/>
    <w:locked/>
    <w:rsid w:val="004A5379"/>
    <w:pPr>
      <w:ind w:left="720"/>
      <w:contextualSpacing/>
    </w:pPr>
  </w:style>
  <w:style w:type="paragraph" w:customStyle="1" w:styleId="MLTText">
    <w:name w:val="MLT_Text"/>
    <w:basedOn w:val="Normal"/>
    <w:link w:val="MLTTextChar"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StrongText">
    <w:name w:val="StrongText"/>
    <w:basedOn w:val="MLTText"/>
    <w:next w:val="MLTText"/>
    <w:link w:val="StrongTextChar"/>
    <w:qFormat/>
    <w:rsid w:val="00565F5C"/>
    <w:rPr>
      <w:b/>
    </w:rPr>
  </w:style>
  <w:style w:type="paragraph" w:customStyle="1" w:styleId="StrongEmphasis">
    <w:name w:val="StrongEmphasis"/>
    <w:basedOn w:val="StrongText"/>
    <w:qFormat/>
    <w:rsid w:val="00565F5C"/>
    <w:rPr>
      <w:i/>
    </w:rPr>
  </w:style>
  <w:style w:type="paragraph" w:customStyle="1" w:styleId="Italic">
    <w:name w:val="Italic"/>
    <w:basedOn w:val="StrongEmphasis"/>
    <w:qFormat/>
    <w:rsid w:val="00565F5C"/>
    <w:rPr>
      <w:b w:val="0"/>
    </w:rPr>
  </w:style>
  <w:style w:type="paragraph" w:customStyle="1" w:styleId="MainHeader">
    <w:name w:val="Main Header"/>
    <w:basedOn w:val="Heading2"/>
    <w:next w:val="MLTText"/>
    <w:link w:val="MainHeaderChar"/>
    <w:qFormat/>
    <w:rsid w:val="00AB3393"/>
    <w:pPr>
      <w:spacing w:after="120" w:line="312" w:lineRule="exact"/>
    </w:pPr>
    <w:rPr>
      <w:rFonts w:asciiTheme="minorHAnsi" w:eastAsiaTheme="minorEastAsia" w:hAnsiTheme="minorHAnsi"/>
      <w:b/>
      <w:color w:val="2E6F7A"/>
      <w:kern w:val="0"/>
      <w:sz w:val="27"/>
      <w:szCs w:val="27"/>
      <w14:ligatures w14:val="none"/>
    </w:rPr>
  </w:style>
  <w:style w:type="paragraph" w:customStyle="1" w:styleId="StrongBullet">
    <w:name w:val="StrongBullet"/>
    <w:basedOn w:val="Bullets"/>
    <w:qFormat/>
    <w:rsid w:val="00AB3393"/>
    <w:pPr>
      <w:numPr>
        <w:numId w:val="13"/>
      </w:numPr>
    </w:pPr>
    <w:rPr>
      <w:b/>
    </w:rPr>
  </w:style>
  <w:style w:type="paragraph" w:customStyle="1" w:styleId="SubBullets">
    <w:name w:val="SubBullets"/>
    <w:basedOn w:val="Bullets"/>
    <w:qFormat/>
    <w:rsid w:val="00565F5C"/>
    <w:pPr>
      <w:numPr>
        <w:ilvl w:val="1"/>
      </w:numPr>
      <w:spacing w:before="60" w:after="60"/>
    </w:pPr>
  </w:style>
  <w:style w:type="paragraph" w:customStyle="1" w:styleId="SubHeader">
    <w:name w:val="SubHeader"/>
    <w:basedOn w:val="Normal"/>
    <w:next w:val="MLTText"/>
    <w:qFormat/>
    <w:rsid w:val="00AB3393"/>
    <w:pPr>
      <w:spacing w:before="240" w:after="120" w:line="240" w:lineRule="auto"/>
    </w:pPr>
    <w:rPr>
      <w:rFonts w:asciiTheme="minorHAnsi" w:eastAsiaTheme="minorEastAsia" w:hAnsiTheme="minorHAnsi"/>
      <w:b/>
      <w:noProof/>
      <w:color w:val="2E6F7A"/>
      <w:kern w:val="0"/>
      <w:sz w:val="23"/>
      <w:szCs w:val="23"/>
      <w:lang w:eastAsia="en-GB"/>
      <w14:ligatures w14:val="none"/>
    </w:rPr>
  </w:style>
  <w:style w:type="paragraph" w:customStyle="1" w:styleId="TableSubHeader">
    <w:name w:val="Table_SubHeader"/>
    <w:basedOn w:val="Normal"/>
    <w:qFormat/>
    <w:rsid w:val="00565F5C"/>
    <w:pPr>
      <w:spacing w:before="40" w:after="120" w:line="228" w:lineRule="exact"/>
    </w:pPr>
    <w:rPr>
      <w:rFonts w:asciiTheme="minorHAnsi" w:eastAsiaTheme="minorEastAsia" w:hAnsiTheme="minorHAnsi"/>
      <w:b/>
      <w:kern w:val="0"/>
      <w14:ligatures w14:val="none"/>
    </w:rPr>
  </w:style>
  <w:style w:type="paragraph" w:customStyle="1" w:styleId="TableColHeader">
    <w:name w:val="TableColHeader"/>
    <w:basedOn w:val="SubHeader"/>
    <w:qFormat/>
    <w:rsid w:val="00055099"/>
    <w:pPr>
      <w:spacing w:before="80" w:after="80"/>
    </w:pPr>
    <w:rPr>
      <w:sz w:val="19"/>
      <w:szCs w:val="19"/>
    </w:rPr>
  </w:style>
  <w:style w:type="paragraph" w:customStyle="1" w:styleId="TopSubHeader">
    <w:name w:val="TopSubHeader"/>
    <w:basedOn w:val="SubHeader"/>
    <w:qFormat/>
    <w:rsid w:val="00565F5C"/>
    <w:pPr>
      <w:spacing w:before="120"/>
    </w:pPr>
  </w:style>
  <w:style w:type="paragraph" w:customStyle="1" w:styleId="TableRowHeader">
    <w:name w:val="TableRowHeader"/>
    <w:basedOn w:val="TopSubHeader"/>
    <w:qFormat/>
    <w:rsid w:val="00565F5C"/>
    <w:pPr>
      <w:spacing w:before="80" w:after="80"/>
    </w:pPr>
    <w:rPr>
      <w:sz w:val="19"/>
      <w:szCs w:val="19"/>
    </w:rPr>
  </w:style>
  <w:style w:type="paragraph" w:customStyle="1" w:styleId="TableText">
    <w:name w:val="TableText"/>
    <w:basedOn w:val="MLTText"/>
    <w:qFormat/>
    <w:rsid w:val="00565F5C"/>
    <w:pPr>
      <w:spacing w:before="80" w:after="80"/>
    </w:pPr>
  </w:style>
  <w:style w:type="table" w:styleId="TableGrid">
    <w:name w:val="Table Grid"/>
    <w:basedOn w:val="TableNormal"/>
    <w:uiPriority w:val="39"/>
    <w:rsid w:val="004A5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ullets">
    <w:name w:val="Table Bullets"/>
    <w:basedOn w:val="Bullets"/>
    <w:link w:val="TableBulletsChar"/>
    <w:qFormat/>
    <w:rsid w:val="00AB3393"/>
    <w:pPr>
      <w:numPr>
        <w:numId w:val="14"/>
      </w:numPr>
      <w:spacing w:before="80" w:after="8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4A5379"/>
  </w:style>
  <w:style w:type="character" w:customStyle="1" w:styleId="BulletsChar">
    <w:name w:val="Bullets Char"/>
    <w:basedOn w:val="ListParagraphChar"/>
    <w:link w:val="Bullets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TableBulletsChar">
    <w:name w:val="Table Bullets Char"/>
    <w:basedOn w:val="BulletsChar"/>
    <w:link w:val="TableBullets"/>
    <w:rsid w:val="00161497"/>
    <w:rPr>
      <w:rFonts w:asciiTheme="minorHAnsi" w:eastAsiaTheme="minorEastAsia" w:hAnsiTheme="minorHAnsi"/>
      <w:kern w:val="0"/>
      <w:sz w:val="19"/>
      <w:szCs w:val="19"/>
      <w14:ligatures w14:val="none"/>
    </w:rPr>
  </w:style>
  <w:style w:type="paragraph" w:styleId="Header">
    <w:name w:val="header"/>
    <w:basedOn w:val="Normal"/>
    <w:link w:val="Head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3BC8"/>
  </w:style>
  <w:style w:type="paragraph" w:styleId="Footer">
    <w:name w:val="footer"/>
    <w:basedOn w:val="Normal"/>
    <w:link w:val="FooterChar"/>
    <w:uiPriority w:val="99"/>
    <w:unhideWhenUsed/>
    <w:locked/>
    <w:rsid w:val="00813B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3BC8"/>
  </w:style>
  <w:style w:type="character" w:customStyle="1" w:styleId="MainHeaderChar">
    <w:name w:val="Main Header Char"/>
    <w:basedOn w:val="DefaultParagraphFont"/>
    <w:link w:val="MainHeader"/>
    <w:rsid w:val="00AB3393"/>
    <w:rPr>
      <w:rFonts w:asciiTheme="minorHAnsi" w:eastAsiaTheme="minorEastAsia" w:hAnsiTheme="minorHAnsi" w:cstheme="majorBidi"/>
      <w:b/>
      <w:color w:val="2E6F7A"/>
      <w:kern w:val="0"/>
      <w:sz w:val="27"/>
      <w:szCs w:val="27"/>
      <w14:ligatures w14:val="none"/>
    </w:rPr>
  </w:style>
  <w:style w:type="paragraph" w:customStyle="1" w:styleId="Highlighted">
    <w:name w:val="Highlighted"/>
    <w:basedOn w:val="MLTText"/>
    <w:next w:val="MLTText"/>
    <w:link w:val="HighlightedChar"/>
    <w:qFormat/>
    <w:rsid w:val="00565F5C"/>
    <w:rPr>
      <w:color w:val="FF0000"/>
    </w:rPr>
  </w:style>
  <w:style w:type="character" w:customStyle="1" w:styleId="MLTTextChar">
    <w:name w:val="MLT_Text Char"/>
    <w:basedOn w:val="DefaultParagraphFont"/>
    <w:link w:val="MLT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edChar">
    <w:name w:val="Highlighted Char"/>
    <w:basedOn w:val="DefaultParagraphFont"/>
    <w:link w:val="Highlighted"/>
    <w:rsid w:val="00565F5C"/>
    <w:rPr>
      <w:rFonts w:asciiTheme="minorHAnsi" w:eastAsiaTheme="minorEastAsia" w:hAnsiTheme="minorHAnsi"/>
      <w:color w:val="FF0000"/>
      <w:kern w:val="0"/>
      <w:sz w:val="19"/>
      <w:szCs w:val="19"/>
      <w14:ligatures w14:val="none"/>
    </w:rPr>
  </w:style>
  <w:style w:type="character" w:customStyle="1" w:styleId="StrongTextChar">
    <w:name w:val="StrongText Char"/>
    <w:basedOn w:val="DefaultParagraphFont"/>
    <w:link w:val="StrongText"/>
    <w:rsid w:val="00565F5C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Address">
    <w:name w:val="Address"/>
    <w:basedOn w:val="Normal"/>
    <w:qFormat/>
    <w:rsid w:val="00565F5C"/>
    <w:pPr>
      <w:spacing w:after="0" w:line="228" w:lineRule="exact"/>
      <w:contextualSpacing/>
    </w:pPr>
    <w:rPr>
      <w:rFonts w:asciiTheme="minorHAnsi" w:eastAsiaTheme="minorEastAsia" w:hAnsiTheme="minorHAnsi" w:cs="Calibri"/>
      <w:kern w:val="0"/>
      <w14:ligatures w14:val="none"/>
    </w:rPr>
  </w:style>
  <w:style w:type="character" w:customStyle="1" w:styleId="BoldCharacter">
    <w:name w:val="Bold Character"/>
    <w:basedOn w:val="DefaultParagraphFont"/>
    <w:qFormat/>
    <w:rsid w:val="00565F5C"/>
    <w:rPr>
      <w:rFonts w:asciiTheme="minorHAnsi" w:eastAsiaTheme="minorEastAsia" w:hAnsiTheme="minorHAnsi" w:cs="Calibri"/>
      <w:b/>
      <w:color w:val="auto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GeneralText">
    <w:name w:val="General Text"/>
    <w:basedOn w:val="Normal"/>
    <w:link w:val="GeneralTextChar"/>
    <w:qFormat/>
    <w:rsid w:val="00565F5C"/>
    <w:pPr>
      <w:spacing w:before="120" w:after="120" w:line="228" w:lineRule="exact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GeneralTextChar">
    <w:name w:val="General Text Char"/>
    <w:basedOn w:val="DefaultParagraphFont"/>
    <w:link w:val="GeneralText"/>
    <w:rsid w:val="00565F5C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HighlightCharacter">
    <w:name w:val="Highlight Character"/>
    <w:basedOn w:val="HighlightedChar"/>
    <w:qFormat/>
    <w:rsid w:val="00565F5C"/>
    <w:rPr>
      <w:rFonts w:asciiTheme="minorHAnsi" w:eastAsiaTheme="minorEastAsia" w:hAnsiTheme="minorHAnsi" w:cs="Calibri"/>
      <w:color w:val="auto"/>
      <w:kern w:val="0"/>
      <w:sz w:val="19"/>
      <w:szCs w:val="19"/>
      <w:bdr w:val="none" w:sz="0" w:space="0" w:color="auto"/>
      <w:shd w:val="clear" w:color="auto" w:fill="FF0000"/>
      <w14:ligatures w14:val="none"/>
    </w:rPr>
  </w:style>
  <w:style w:type="character" w:customStyle="1" w:styleId="HighlightedCharacter">
    <w:name w:val="Highlighted Character"/>
    <w:basedOn w:val="HighlightedChar"/>
    <w:uiPriority w:val="1"/>
    <w:qFormat/>
    <w:rsid w:val="00565F5C"/>
    <w:rPr>
      <w:rFonts w:asciiTheme="minorHAnsi" w:eastAsiaTheme="minorEastAsia" w:hAnsiTheme="minorHAnsi" w:cs="Calibri"/>
      <w:color w:val="FF0000"/>
      <w:kern w:val="0"/>
      <w:sz w:val="19"/>
      <w:szCs w:val="19"/>
      <w:shd w:val="clear" w:color="auto" w:fill="FFFFFF" w:themeFill="background1"/>
      <w14:ligatures w14:val="none"/>
    </w:rPr>
  </w:style>
  <w:style w:type="paragraph" w:customStyle="1" w:styleId="NumberedBullets">
    <w:name w:val="Numbered Bullets"/>
    <w:basedOn w:val="Bullets"/>
    <w:qFormat/>
    <w:rsid w:val="00C26DE1"/>
    <w:pPr>
      <w:numPr>
        <w:numId w:val="12"/>
      </w:numPr>
      <w:ind w:left="357" w:hanging="357"/>
      <w:textboxTightWrap w:val="allLines"/>
    </w:pPr>
  </w:style>
  <w:style w:type="paragraph" w:customStyle="1" w:styleId="AlignedAddress">
    <w:name w:val="Aligned Address"/>
    <w:basedOn w:val="MLTText"/>
    <w:qFormat/>
    <w:rsid w:val="00565F5C"/>
    <w:pPr>
      <w:spacing w:before="0" w:after="0"/>
      <w:contextualSpacing/>
      <w:jc w:val="left"/>
    </w:pPr>
    <w:rPr>
      <w:rFonts w:cs="Calibri"/>
    </w:rPr>
  </w:style>
  <w:style w:type="character" w:customStyle="1" w:styleId="EmphasisCharacter">
    <w:name w:val="Emphasis Character"/>
    <w:basedOn w:val="TableBulletsChar"/>
    <w:uiPriority w:val="1"/>
    <w:qFormat/>
    <w:rsid w:val="00565F5C"/>
    <w:rPr>
      <w:rFonts w:asciiTheme="minorHAnsi" w:eastAsiaTheme="minorEastAsia" w:hAnsiTheme="minorHAnsi"/>
      <w:i/>
      <w:kern w:val="0"/>
      <w:sz w:val="19"/>
      <w:szCs w:val="19"/>
      <w14:ligatures w14:val="none"/>
    </w:rPr>
  </w:style>
  <w:style w:type="paragraph" w:styleId="NormalWeb">
    <w:name w:val="Normal (Web)"/>
    <w:basedOn w:val="Normal"/>
    <w:uiPriority w:val="99"/>
    <w:semiHidden/>
    <w:unhideWhenUsed/>
    <w:locked/>
    <w:rsid w:val="008748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NEBullets">
    <w:name w:val="NE Bullets"/>
    <w:basedOn w:val="ListParagraph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NEHeader">
    <w:name w:val="NE Header"/>
    <w:basedOn w:val="Heading2"/>
    <w:next w:val="MLTText"/>
    <w:link w:val="NE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71A6A6"/>
      <w:kern w:val="0"/>
      <w:sz w:val="27"/>
      <w:szCs w:val="27"/>
      <w14:ligatures w14:val="none"/>
    </w:rPr>
  </w:style>
  <w:style w:type="paragraph" w:customStyle="1" w:styleId="NEStrongBullet">
    <w:name w:val="NE StrongBullet"/>
    <w:basedOn w:val="NEBullets"/>
    <w:rsid w:val="00045ACF"/>
    <w:rPr>
      <w:b/>
    </w:rPr>
  </w:style>
  <w:style w:type="paragraph" w:customStyle="1" w:styleId="NESubBullets">
    <w:name w:val="NE SubBullets"/>
    <w:basedOn w:val="NEBullets"/>
    <w:rsid w:val="00045ACF"/>
    <w:pPr>
      <w:spacing w:before="60" w:after="60"/>
      <w:ind w:left="1440"/>
    </w:pPr>
  </w:style>
  <w:style w:type="paragraph" w:customStyle="1" w:styleId="NESubHeader">
    <w:name w:val="NE SubHeader"/>
    <w:basedOn w:val="Normal"/>
    <w:next w:val="MLTText"/>
    <w:rsid w:val="00045ACF"/>
    <w:pPr>
      <w:spacing w:before="240" w:after="120" w:line="240" w:lineRule="auto"/>
    </w:pPr>
    <w:rPr>
      <w:rFonts w:asciiTheme="minorHAnsi" w:eastAsiaTheme="minorEastAsia" w:hAnsiTheme="minorHAnsi"/>
      <w:b/>
      <w:noProof/>
      <w:color w:val="71A6A6"/>
      <w:kern w:val="0"/>
      <w:sz w:val="23"/>
      <w:szCs w:val="23"/>
      <w:lang w:eastAsia="en-GB"/>
      <w14:ligatures w14:val="none"/>
    </w:rPr>
  </w:style>
  <w:style w:type="paragraph" w:customStyle="1" w:styleId="NETableColHeader">
    <w:name w:val="NE TableColHeader"/>
    <w:basedOn w:val="NESubHeader"/>
    <w:rsid w:val="00045ACF"/>
    <w:pPr>
      <w:spacing w:before="80" w:after="80"/>
    </w:pPr>
    <w:rPr>
      <w:sz w:val="19"/>
      <w:szCs w:val="19"/>
    </w:rPr>
  </w:style>
  <w:style w:type="paragraph" w:customStyle="1" w:styleId="NETableRowHeader">
    <w:name w:val="NE TableRowHeader"/>
    <w:basedOn w:val="Normal"/>
    <w:rsid w:val="00045ACF"/>
    <w:pPr>
      <w:spacing w:before="80" w:after="80" w:line="240" w:lineRule="auto"/>
    </w:pPr>
    <w:rPr>
      <w:rFonts w:asciiTheme="minorHAnsi" w:eastAsiaTheme="minorEastAsia" w:hAnsiTheme="minorHAnsi"/>
      <w:b/>
      <w:noProof/>
      <w:color w:val="71A6A6"/>
      <w:kern w:val="0"/>
      <w:lang w:eastAsia="en-GB"/>
      <w14:ligatures w14:val="none"/>
    </w:rPr>
  </w:style>
  <w:style w:type="paragraph" w:customStyle="1" w:styleId="NETableBullets">
    <w:name w:val="NE Table Bullets"/>
    <w:basedOn w:val="NEBullets"/>
    <w:link w:val="NETableBulletsChar"/>
    <w:rsid w:val="00045ACF"/>
    <w:pPr>
      <w:spacing w:before="80" w:after="80"/>
      <w:ind w:left="170" w:hanging="170"/>
    </w:pPr>
  </w:style>
  <w:style w:type="character" w:customStyle="1" w:styleId="NETableBulletsChar">
    <w:name w:val="NE Table Bullets Char"/>
    <w:basedOn w:val="DefaultParagraphFont"/>
    <w:link w:val="NETable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NEHeaderChar">
    <w:name w:val="NE Header Char"/>
    <w:basedOn w:val="DefaultParagraphFont"/>
    <w:link w:val="NEHeader"/>
    <w:rsid w:val="00045ACF"/>
    <w:rPr>
      <w:rFonts w:asciiTheme="minorHAnsi" w:eastAsiaTheme="minorEastAsia" w:hAnsiTheme="minorHAnsi" w:cstheme="majorBidi"/>
      <w:b/>
      <w:color w:val="71A6A6"/>
      <w:kern w:val="0"/>
      <w:sz w:val="27"/>
      <w:szCs w:val="27"/>
      <w14:ligatures w14:val="none"/>
    </w:rPr>
  </w:style>
  <w:style w:type="paragraph" w:customStyle="1" w:styleId="MSTableText">
    <w:name w:val="MS TableText"/>
    <w:basedOn w:val="MLTText"/>
    <w:rsid w:val="00045ACF"/>
    <w:pPr>
      <w:spacing w:before="80" w:after="80"/>
    </w:pPr>
  </w:style>
  <w:style w:type="paragraph" w:customStyle="1" w:styleId="KESHeader">
    <w:name w:val="KES_Header"/>
    <w:basedOn w:val="Heading2"/>
    <w:next w:val="MLTText"/>
    <w:link w:val="KESHeaderChar"/>
    <w:rsid w:val="00045ACF"/>
    <w:pPr>
      <w:spacing w:after="120" w:line="312" w:lineRule="exact"/>
    </w:pPr>
    <w:rPr>
      <w:rFonts w:asciiTheme="minorHAnsi" w:eastAsiaTheme="minorEastAsia" w:hAnsiTheme="minorHAnsi"/>
      <w:b/>
      <w:color w:val="5C595A"/>
      <w:kern w:val="0"/>
      <w:sz w:val="27"/>
      <w:szCs w:val="27"/>
      <w14:ligatures w14:val="none"/>
    </w:rPr>
  </w:style>
  <w:style w:type="character" w:customStyle="1" w:styleId="KESHeaderChar">
    <w:name w:val="KES_Header Char"/>
    <w:basedOn w:val="DefaultParagraphFont"/>
    <w:link w:val="KESHeader"/>
    <w:rsid w:val="00045ACF"/>
    <w:rPr>
      <w:rFonts w:asciiTheme="minorHAnsi" w:eastAsiaTheme="minorEastAsia" w:hAnsiTheme="minorHAnsi" w:cstheme="majorBidi"/>
      <w:b/>
      <w:color w:val="5C595A"/>
      <w:kern w:val="0"/>
      <w:sz w:val="27"/>
      <w:szCs w:val="27"/>
      <w14:ligatures w14:val="none"/>
    </w:rPr>
  </w:style>
  <w:style w:type="paragraph" w:customStyle="1" w:styleId="PolicyTitle">
    <w:name w:val="Policy Title"/>
    <w:basedOn w:val="Normal"/>
    <w:link w:val="PolicyTitleChar"/>
    <w:locked/>
    <w:rsid w:val="00045ACF"/>
    <w:pPr>
      <w:keepNext/>
      <w:keepLines/>
      <w:spacing w:before="160" w:after="120" w:line="312" w:lineRule="exact"/>
      <w:outlineLvl w:val="1"/>
    </w:pPr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character" w:customStyle="1" w:styleId="PolicyTitleChar">
    <w:name w:val="Policy Title Char"/>
    <w:basedOn w:val="DefaultParagraphFont"/>
    <w:link w:val="PolicyTitle"/>
    <w:rsid w:val="00045ACF"/>
    <w:rPr>
      <w:rFonts w:asciiTheme="minorHAnsi" w:eastAsiaTheme="minorEastAsia" w:hAnsiTheme="minorHAnsi" w:cstheme="majorBidi"/>
      <w:b/>
      <w:caps/>
      <w:color w:val="0D7139"/>
      <w:kern w:val="0"/>
      <w:sz w:val="36"/>
      <w:szCs w:val="27"/>
      <w14:ligatures w14:val="none"/>
    </w:rPr>
  </w:style>
  <w:style w:type="paragraph" w:customStyle="1" w:styleId="WPEmphasis">
    <w:name w:val="WP_Emphasis"/>
    <w:basedOn w:val="Normal"/>
    <w:rsid w:val="00045ACF"/>
    <w:pPr>
      <w:spacing w:before="120" w:after="120" w:line="228" w:lineRule="exact"/>
      <w:jc w:val="both"/>
    </w:pPr>
    <w:rPr>
      <w:rFonts w:asciiTheme="minorHAnsi" w:eastAsiaTheme="minorEastAsia" w:hAnsiTheme="minorHAnsi"/>
      <w:i/>
      <w:kern w:val="0"/>
      <w14:ligatures w14:val="none"/>
    </w:rPr>
  </w:style>
  <w:style w:type="paragraph" w:customStyle="1" w:styleId="Policydate">
    <w:name w:val="Policy date"/>
    <w:basedOn w:val="PolicyTitle"/>
    <w:locked/>
    <w:rsid w:val="00045ACF"/>
    <w:rPr>
      <w:b w:val="0"/>
      <w:caps w:val="0"/>
      <w:sz w:val="22"/>
    </w:rPr>
  </w:style>
  <w:style w:type="paragraph" w:customStyle="1" w:styleId="MSBullets">
    <w:name w:val="MS Bullets"/>
    <w:basedOn w:val="ListParagraph"/>
    <w:link w:val="MS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MSStrongText">
    <w:name w:val="MS StrongText"/>
    <w:basedOn w:val="MLTText"/>
    <w:next w:val="MLTText"/>
    <w:link w:val="MSStrongTextChar"/>
    <w:rsid w:val="00045ACF"/>
    <w:rPr>
      <w:b/>
    </w:rPr>
  </w:style>
  <w:style w:type="paragraph" w:customStyle="1" w:styleId="MSStrongBullet">
    <w:name w:val="MS StrongBullet"/>
    <w:basedOn w:val="MSBullets"/>
    <w:rsid w:val="00045ACF"/>
    <w:rPr>
      <w:b/>
    </w:rPr>
  </w:style>
  <w:style w:type="character" w:customStyle="1" w:styleId="MSBulletsChar">
    <w:name w:val="MS Bullets Char"/>
    <w:basedOn w:val="ListParagraphChar"/>
    <w:link w:val="MS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character" w:customStyle="1" w:styleId="MSStrongTextChar">
    <w:name w:val="MS StrongText Char"/>
    <w:basedOn w:val="DefaultParagraphFont"/>
    <w:link w:val="MSStrongText"/>
    <w:rsid w:val="00045ACF"/>
    <w:rPr>
      <w:rFonts w:asciiTheme="minorHAnsi" w:eastAsiaTheme="minorEastAsia" w:hAnsiTheme="minorHAnsi"/>
      <w:b/>
      <w:kern w:val="0"/>
      <w:sz w:val="19"/>
      <w:szCs w:val="19"/>
      <w14:ligatures w14:val="none"/>
    </w:rPr>
  </w:style>
  <w:style w:type="paragraph" w:customStyle="1" w:styleId="KESSubBullets">
    <w:name w:val="KES_SubBullets"/>
    <w:basedOn w:val="Normal"/>
    <w:rsid w:val="00045ACF"/>
    <w:pPr>
      <w:spacing w:before="60" w:after="60" w:line="228" w:lineRule="exact"/>
      <w:ind w:left="1440" w:hanging="360"/>
      <w:jc w:val="both"/>
    </w:pPr>
    <w:rPr>
      <w:rFonts w:asciiTheme="minorHAnsi" w:eastAsiaTheme="minorEastAsia" w:hAnsiTheme="minorHAnsi"/>
      <w:kern w:val="0"/>
      <w14:ligatures w14:val="none"/>
    </w:rPr>
  </w:style>
  <w:style w:type="paragraph" w:customStyle="1" w:styleId="WPBullets">
    <w:name w:val="WP_Bullets"/>
    <w:basedOn w:val="ListParagraph"/>
    <w:link w:val="WPBulletsChar"/>
    <w:rsid w:val="00045ACF"/>
    <w:pPr>
      <w:spacing w:before="120" w:after="120" w:line="228" w:lineRule="exact"/>
      <w:ind w:left="360" w:hanging="360"/>
      <w:contextualSpacing w:val="0"/>
      <w:jc w:val="both"/>
    </w:pPr>
    <w:rPr>
      <w:rFonts w:asciiTheme="minorHAnsi" w:eastAsiaTheme="minorEastAsia" w:hAnsiTheme="minorHAnsi"/>
      <w:kern w:val="0"/>
      <w14:ligatures w14:val="none"/>
    </w:rPr>
  </w:style>
  <w:style w:type="character" w:customStyle="1" w:styleId="WPBulletsChar">
    <w:name w:val="WP_Bullets Char"/>
    <w:basedOn w:val="ListParagraphChar"/>
    <w:link w:val="WPBullets"/>
    <w:rsid w:val="00045ACF"/>
    <w:rPr>
      <w:rFonts w:asciiTheme="minorHAnsi" w:eastAsiaTheme="minorEastAsia" w:hAnsiTheme="minorHAnsi"/>
      <w:kern w:val="0"/>
      <w:sz w:val="19"/>
      <w:szCs w:val="19"/>
      <w14:ligatures w14:val="none"/>
    </w:rPr>
  </w:style>
  <w:style w:type="numbering" w:customStyle="1" w:styleId="MultiLists">
    <w:name w:val="MultiLists"/>
    <w:uiPriority w:val="99"/>
    <w:rsid w:val="00045ACF"/>
    <w:pPr>
      <w:numPr>
        <w:numId w:val="15"/>
      </w:numPr>
    </w:pPr>
  </w:style>
  <w:style w:type="paragraph" w:customStyle="1" w:styleId="NEWNumberingSubheader">
    <w:name w:val="NEW Numbering Sub header"/>
    <w:basedOn w:val="Normal"/>
    <w:next w:val="MLTText"/>
    <w:rsid w:val="00045ACF"/>
    <w:pPr>
      <w:spacing w:before="240" w:after="120" w:line="240" w:lineRule="auto"/>
      <w:ind w:left="567" w:hanging="567"/>
    </w:pPr>
    <w:rPr>
      <w:rFonts w:asciiTheme="minorHAnsi" w:eastAsiaTheme="minorEastAsia" w:hAnsiTheme="minorHAnsi"/>
      <w:b/>
      <w:noProof/>
      <w:color w:val="932F51"/>
      <w:kern w:val="0"/>
      <w:sz w:val="23"/>
      <w:szCs w:val="23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80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1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9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Custom 2">
      <a:dk1>
        <a:srgbClr val="651D32"/>
      </a:dk1>
      <a:lt1>
        <a:sysClr val="window" lastClr="FFFFFF"/>
      </a:lt1>
      <a:dk2>
        <a:srgbClr val="9B3259"/>
      </a:dk2>
      <a:lt2>
        <a:srgbClr val="FFFFFF"/>
      </a:lt2>
      <a:accent1>
        <a:srgbClr val="651D32"/>
      </a:accent1>
      <a:accent2>
        <a:srgbClr val="9B3259"/>
      </a:accent2>
      <a:accent3>
        <a:srgbClr val="E0457B"/>
      </a:accent3>
      <a:accent4>
        <a:srgbClr val="F5DFE7"/>
      </a:accent4>
      <a:accent5>
        <a:srgbClr val="361220"/>
      </a:accent5>
      <a:accent6>
        <a:srgbClr val="B41E54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57</Words>
  <Characters>301</Characters>
  <Application>Microsoft Office Word</Application>
  <DocSecurity>0</DocSecurity>
  <Lines>75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Merritt A, Ms (MLT Staff)</dc:creator>
  <cp:keywords/>
  <dc:description/>
  <cp:lastModifiedBy>K Ardron (MLT Staff)</cp:lastModifiedBy>
  <cp:revision>6</cp:revision>
  <dcterms:created xsi:type="dcterms:W3CDTF">2025-04-22T15:00:00Z</dcterms:created>
  <dcterms:modified xsi:type="dcterms:W3CDTF">2026-03-03T09:22:00Z</dcterms:modified>
</cp:coreProperties>
</file>